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E5" w14:textId="77777777" w:rsidR="00507AE9" w:rsidRDefault="00507A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4"/>
      </w:tblGrid>
      <w:tr w:rsidR="00507AE9" w14:paraId="633D98E2" w14:textId="77777777" w:rsidTr="47D0951B">
        <w:trPr>
          <w:trHeight w:val="705"/>
        </w:trPr>
        <w:tc>
          <w:tcPr>
            <w:tcW w:w="13994" w:type="dxa"/>
            <w:shd w:val="clear" w:color="auto" w:fill="FF636B"/>
            <w:vAlign w:val="center"/>
          </w:tcPr>
          <w:p w14:paraId="3B7A7093" w14:textId="77777777" w:rsidR="00507AE9" w:rsidRDefault="47D0951B" w:rsidP="47D0951B">
            <w:pPr>
              <w:rPr>
                <w:b/>
                <w:bCs/>
                <w:sz w:val="36"/>
                <w:szCs w:val="36"/>
              </w:rPr>
            </w:pPr>
            <w:r w:rsidRPr="47D0951B">
              <w:rPr>
                <w:sz w:val="32"/>
                <w:szCs w:val="32"/>
              </w:rPr>
              <w:t>Námskrá 2. bekkjar:</w:t>
            </w:r>
            <w:r w:rsidRPr="47D0951B">
              <w:rPr>
                <w:sz w:val="36"/>
                <w:szCs w:val="36"/>
              </w:rPr>
              <w:t xml:space="preserve"> </w:t>
            </w:r>
            <w:r w:rsidRPr="47D0951B">
              <w:rPr>
                <w:b/>
                <w:bCs/>
                <w:sz w:val="36"/>
                <w:szCs w:val="36"/>
              </w:rPr>
              <w:t>Íslenska</w:t>
            </w:r>
          </w:p>
        </w:tc>
      </w:tr>
    </w:tbl>
    <w:p w14:paraId="38B68D67" w14:textId="5CB81DD7" w:rsidR="00507AE9" w:rsidRDefault="47D0951B" w:rsidP="47D0951B">
      <w:pPr>
        <w:spacing w:before="240"/>
        <w:rPr>
          <w:sz w:val="28"/>
          <w:szCs w:val="28"/>
          <w:highlight w:val="yellow"/>
        </w:rPr>
      </w:pPr>
      <w:r w:rsidRPr="47D0951B">
        <w:rPr>
          <w:sz w:val="28"/>
          <w:szCs w:val="28"/>
        </w:rPr>
        <w:t>Grunnþættir aðalnámskrár er eins og rauður þráður í gegnum vinnu í skólanum. Nemendur eru hvattir til að láta sköpunargáfu sína í ljós í rituðu, mynd, leik eða töluðu máli.</w:t>
      </w:r>
    </w:p>
    <w:p w14:paraId="4E5B767E" w14:textId="77777777" w:rsidR="00507AE9" w:rsidRDefault="5311A644" w:rsidP="5311A644">
      <w:pPr>
        <w:jc w:val="both"/>
        <w:rPr>
          <w:sz w:val="28"/>
          <w:szCs w:val="28"/>
        </w:rPr>
      </w:pPr>
      <w:r w:rsidRPr="5311A644">
        <w:rPr>
          <w:sz w:val="28"/>
          <w:szCs w:val="28"/>
        </w:rPr>
        <w:t xml:space="preserve">Í íslensku eru notaðar fjölbreyttar kennsluaðferðir. Reynt er að nálgast námsefnið á þann hátt að það tengist reynsluheimi barnanna. Lögð er áhersla á að nemendur temji sér vandaðan frágang og leggi alúð við það sem þeir taka sér fyrir hendur.  Nemendur vinna í stórum og litlum hópum, í paravinnu og einstaklingslega eftir því sem hentar hverju sinni. Leitast er við að verkefnin hæfi þroska og getu hvers og eins. </w:t>
      </w:r>
    </w:p>
    <w:p w14:paraId="25DDA3F4" w14:textId="77777777" w:rsidR="00507AE9" w:rsidRDefault="5311A644" w:rsidP="5311A644">
      <w:pPr>
        <w:jc w:val="both"/>
        <w:rPr>
          <w:sz w:val="28"/>
          <w:szCs w:val="28"/>
        </w:rPr>
      </w:pPr>
      <w:r w:rsidRPr="5311A644">
        <w:rPr>
          <w:sz w:val="28"/>
          <w:szCs w:val="28"/>
        </w:rPr>
        <w:t xml:space="preserve">Þegar kemur að lestrarkennslu verður einblínt á að nota G-PALS sem ætlað er nemendum í öðrum bekk. G-PALS er gott verkfæri til að mæta þörfum byrjenda í lestri og verður unnið með tengingu hljóða, umskráningu og </w:t>
      </w:r>
      <w:proofErr w:type="spellStart"/>
      <w:r w:rsidRPr="5311A644">
        <w:rPr>
          <w:sz w:val="28"/>
          <w:szCs w:val="28"/>
        </w:rPr>
        <w:t>lesfimi</w:t>
      </w:r>
      <w:proofErr w:type="spellEnd"/>
      <w:r w:rsidRPr="5311A644">
        <w:rPr>
          <w:sz w:val="28"/>
          <w:szCs w:val="28"/>
        </w:rPr>
        <w:t>. Nemendurnir vinna saman í pörum, hljóða stafi og orð, lesa sjónorð og sögu, fara í hraðaleik og æfa félagalestur.</w:t>
      </w:r>
    </w:p>
    <w:p w14:paraId="42E79BDC" w14:textId="77777777" w:rsidR="00507AE9" w:rsidRDefault="5311A644" w:rsidP="5311A644">
      <w:pPr>
        <w:jc w:val="both"/>
        <w:rPr>
          <w:sz w:val="28"/>
          <w:szCs w:val="28"/>
        </w:rPr>
      </w:pPr>
      <w:r w:rsidRPr="5311A644">
        <w:rPr>
          <w:sz w:val="28"/>
          <w:szCs w:val="28"/>
        </w:rPr>
        <w:t xml:space="preserve">Nemendur taka þátt í lestrarátaki einu sinni til tvisvar yfir skólaárið sem er ætlað að efla áhuga þeirra á lestri. Í september, janúar og maí eru nemendur prófaðir í </w:t>
      </w:r>
      <w:proofErr w:type="spellStart"/>
      <w:r w:rsidRPr="5311A644">
        <w:rPr>
          <w:sz w:val="28"/>
          <w:szCs w:val="28"/>
        </w:rPr>
        <w:t>lesfimi</w:t>
      </w:r>
      <w:proofErr w:type="spellEnd"/>
      <w:r w:rsidRPr="5311A644">
        <w:rPr>
          <w:sz w:val="28"/>
          <w:szCs w:val="28"/>
        </w:rPr>
        <w:t xml:space="preserve">. </w:t>
      </w:r>
    </w:p>
    <w:p w14:paraId="4A53270E" w14:textId="77777777" w:rsidR="00507AE9" w:rsidRDefault="00507AE9">
      <w:pPr>
        <w:spacing w:before="240"/>
        <w:rPr>
          <w:sz w:val="36"/>
          <w:szCs w:val="36"/>
        </w:rPr>
      </w:pPr>
    </w:p>
    <w:p w14:paraId="1EBA0362" w14:textId="254D524D" w:rsidR="47D0951B" w:rsidRDefault="47D0951B" w:rsidP="47D0951B">
      <w:pPr>
        <w:spacing w:before="240"/>
        <w:rPr>
          <w:sz w:val="36"/>
          <w:szCs w:val="36"/>
        </w:rPr>
      </w:pPr>
    </w:p>
    <w:p w14:paraId="67ECC96D" w14:textId="5F330B64" w:rsidR="47D0951B" w:rsidRDefault="47D0951B" w:rsidP="47D0951B">
      <w:pPr>
        <w:spacing w:before="240"/>
        <w:rPr>
          <w:sz w:val="36"/>
          <w:szCs w:val="36"/>
        </w:rPr>
      </w:pPr>
    </w:p>
    <w:tbl>
      <w:tblPr>
        <w:tblStyle w:val="a0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4"/>
      </w:tblGrid>
      <w:tr w:rsidR="00507AE9" w14:paraId="7FE0FBCB" w14:textId="77777777" w:rsidTr="47D0951B">
        <w:tc>
          <w:tcPr>
            <w:tcW w:w="13994" w:type="dxa"/>
            <w:shd w:val="clear" w:color="auto" w:fill="FF636B"/>
            <w:vAlign w:val="center"/>
          </w:tcPr>
          <w:p w14:paraId="730E1FA5" w14:textId="77777777" w:rsidR="00507AE9" w:rsidRDefault="00383412">
            <w:pPr>
              <w:spacing w:before="120" w:after="120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lastRenderedPageBreak/>
              <w:t>Námsþáttur: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Talað mál, hlustun og áhorf.</w:t>
            </w:r>
          </w:p>
        </w:tc>
      </w:tr>
    </w:tbl>
    <w:p w14:paraId="2FC1BB83" w14:textId="71AAD249" w:rsidR="00507AE9" w:rsidRDefault="00383412" w:rsidP="47D0951B">
      <w:pPr>
        <w:rPr>
          <w:sz w:val="28"/>
          <w:szCs w:val="28"/>
        </w:rPr>
      </w:pPr>
      <w:r>
        <w:br/>
      </w:r>
      <w:r w:rsidR="47D0951B" w:rsidRPr="47D0951B">
        <w:rPr>
          <w:sz w:val="28"/>
          <w:szCs w:val="28"/>
        </w:rPr>
        <w:t>Hæfniviðmið:</w:t>
      </w:r>
    </w:p>
    <w:p w14:paraId="054592E9" w14:textId="25F0F61C" w:rsidR="00507AE9" w:rsidRPr="007F64A9" w:rsidRDefault="47D0951B" w:rsidP="47D095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iCs/>
          <w:sz w:val="32"/>
          <w:szCs w:val="32"/>
        </w:rPr>
      </w:pPr>
      <w:r w:rsidRPr="47D0951B">
        <w:rPr>
          <w:i/>
          <w:iCs/>
          <w:color w:val="000000" w:themeColor="text1"/>
          <w:sz w:val="28"/>
          <w:szCs w:val="28"/>
        </w:rPr>
        <w:t xml:space="preserve">Beitt skýrum og </w:t>
      </w:r>
      <w:proofErr w:type="spellStart"/>
      <w:r w:rsidRPr="47D0951B">
        <w:rPr>
          <w:i/>
          <w:iCs/>
          <w:color w:val="000000" w:themeColor="text1"/>
          <w:sz w:val="28"/>
          <w:szCs w:val="28"/>
        </w:rPr>
        <w:t>áheyrilegum</w:t>
      </w:r>
      <w:proofErr w:type="spellEnd"/>
      <w:r w:rsidRPr="47D0951B">
        <w:rPr>
          <w:i/>
          <w:iCs/>
          <w:color w:val="000000" w:themeColor="text1"/>
          <w:sz w:val="28"/>
          <w:szCs w:val="28"/>
        </w:rPr>
        <w:t xml:space="preserve"> framburði</w:t>
      </w:r>
      <w:r w:rsidR="00BF6D56">
        <w:br/>
      </w:r>
    </w:p>
    <w:tbl>
      <w:tblPr>
        <w:tblW w:w="137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898"/>
        <w:gridCol w:w="4255"/>
        <w:gridCol w:w="4599"/>
      </w:tblGrid>
      <w:tr w:rsidR="00507AE9" w14:paraId="19CB5F33" w14:textId="77777777" w:rsidTr="47D0951B">
        <w:trPr>
          <w:trHeight w:val="197"/>
        </w:trPr>
        <w:tc>
          <w:tcPr>
            <w:tcW w:w="4897" w:type="dxa"/>
            <w:shd w:val="clear" w:color="auto" w:fill="FF636B"/>
            <w:vAlign w:val="center"/>
          </w:tcPr>
          <w:p w14:paraId="4A6625C5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 xml:space="preserve">Leiðir að hæfniviðmiðum </w:t>
            </w:r>
          </w:p>
        </w:tc>
        <w:tc>
          <w:tcPr>
            <w:tcW w:w="4255" w:type="dxa"/>
            <w:shd w:val="clear" w:color="auto" w:fill="FF636B"/>
            <w:vAlign w:val="center"/>
          </w:tcPr>
          <w:p w14:paraId="4BC3E323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>Viðfangsefni/Efnisval</w:t>
            </w:r>
          </w:p>
        </w:tc>
        <w:tc>
          <w:tcPr>
            <w:tcW w:w="4599" w:type="dxa"/>
            <w:shd w:val="clear" w:color="auto" w:fill="FF636B"/>
            <w:vAlign w:val="center"/>
          </w:tcPr>
          <w:p w14:paraId="34ED971F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>Námsmat</w:t>
            </w:r>
          </w:p>
        </w:tc>
      </w:tr>
      <w:tr w:rsidR="00507AE9" w14:paraId="317BCB06" w14:textId="77777777" w:rsidTr="47D0951B">
        <w:trPr>
          <w:trHeight w:val="3404"/>
        </w:trPr>
        <w:tc>
          <w:tcPr>
            <w:tcW w:w="4897" w:type="dxa"/>
            <w:shd w:val="clear" w:color="auto" w:fill="FFFFFF" w:themeFill="background1"/>
          </w:tcPr>
          <w:p w14:paraId="2A0FE053" w14:textId="6A667EDB" w:rsidR="00507AE9" w:rsidRPr="00383412" w:rsidRDefault="00383412" w:rsidP="00383412">
            <w:pPr>
              <w:pStyle w:val="Mlsgreinlista"/>
              <w:numPr>
                <w:ilvl w:val="0"/>
                <w:numId w:val="15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Lesi </w:t>
            </w:r>
            <w:r w:rsidR="00BF6D56" w:rsidRPr="00383412">
              <w:rPr>
                <w:sz w:val="24"/>
                <w:szCs w:val="24"/>
              </w:rPr>
              <w:t xml:space="preserve">upp úr bók </w:t>
            </w:r>
            <w:r w:rsidRPr="00383412">
              <w:rPr>
                <w:sz w:val="24"/>
                <w:szCs w:val="24"/>
              </w:rPr>
              <w:t>fyrir bekkjarfélaga.</w:t>
            </w:r>
          </w:p>
          <w:p w14:paraId="5F7ECC02" w14:textId="64F1B5B1" w:rsidR="00BF6D56" w:rsidRPr="00383412" w:rsidRDefault="00BF6D56" w:rsidP="00383412">
            <w:pPr>
              <w:pStyle w:val="Mlsgrein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Lesi eigin texta fyrir bekkinn</w:t>
            </w:r>
          </w:p>
          <w:p w14:paraId="3E1D9DDA" w14:textId="77777777" w:rsidR="00507AE9" w:rsidRPr="00383412" w:rsidRDefault="00383412" w:rsidP="00383412">
            <w:pPr>
              <w:pStyle w:val="Mlsgrein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Taki þátt í leikjum. </w:t>
            </w:r>
          </w:p>
          <w:p w14:paraId="03928905" w14:textId="77777777" w:rsidR="00507AE9" w:rsidRPr="00383412" w:rsidRDefault="00383412" w:rsidP="00383412">
            <w:pPr>
              <w:pStyle w:val="Mlsgrein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Hlusta á bekkjarfélaga lesa upp eða segja frá. </w:t>
            </w:r>
          </w:p>
          <w:p w14:paraId="330C2BB2" w14:textId="77777777" w:rsidR="00BF6D56" w:rsidRPr="007F64A9" w:rsidRDefault="00BF6D56" w:rsidP="00383412">
            <w:pPr>
              <w:ind w:left="360"/>
              <w:rPr>
                <w:sz w:val="24"/>
                <w:szCs w:val="24"/>
              </w:rPr>
            </w:pPr>
          </w:p>
          <w:p w14:paraId="22E8FF4A" w14:textId="77777777" w:rsidR="00507AE9" w:rsidRPr="007F64A9" w:rsidRDefault="00507AE9" w:rsidP="00383412">
            <w:pPr>
              <w:ind w:left="360"/>
              <w:rPr>
                <w:color w:val="FFFFFF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0FFCB445" w14:textId="08703E5F" w:rsidR="00BF6D56" w:rsidRPr="00383412" w:rsidRDefault="00BF6D56" w:rsidP="00383412">
            <w:pPr>
              <w:pStyle w:val="Mlsgreinlista"/>
              <w:numPr>
                <w:ilvl w:val="0"/>
                <w:numId w:val="15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Lesa </w:t>
            </w:r>
            <w:proofErr w:type="spellStart"/>
            <w:r w:rsidRPr="00383412">
              <w:rPr>
                <w:sz w:val="24"/>
                <w:szCs w:val="24"/>
              </w:rPr>
              <w:t>Pals</w:t>
            </w:r>
            <w:proofErr w:type="spellEnd"/>
            <w:r w:rsidRPr="00383412">
              <w:rPr>
                <w:sz w:val="24"/>
                <w:szCs w:val="24"/>
              </w:rPr>
              <w:t xml:space="preserve"> æfingar, bóksafnsbækur, námsbækur og heimalestursbækur</w:t>
            </w:r>
          </w:p>
          <w:p w14:paraId="5F96864F" w14:textId="27D420D8" w:rsidR="00507AE9" w:rsidRPr="00383412" w:rsidRDefault="00383412" w:rsidP="00383412">
            <w:pPr>
              <w:pStyle w:val="Mlsgrein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Lesa úr eigin verkum. </w:t>
            </w:r>
          </w:p>
          <w:p w14:paraId="2CAB6908" w14:textId="77777777" w:rsidR="00507AE9" w:rsidRPr="00383412" w:rsidRDefault="00383412" w:rsidP="00383412">
            <w:pPr>
              <w:pStyle w:val="Mlsgrein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Taki þátt í hópleikjum eða látbragðsleikjum. </w:t>
            </w:r>
          </w:p>
          <w:p w14:paraId="46E913B3" w14:textId="77777777" w:rsidR="00507AE9" w:rsidRPr="007F64A9" w:rsidRDefault="00507AE9" w:rsidP="00383412">
            <w:pPr>
              <w:ind w:left="360"/>
              <w:rPr>
                <w:color w:val="FFFFFF"/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FFFFFF" w:themeFill="background1"/>
          </w:tcPr>
          <w:p w14:paraId="76A591EA" w14:textId="77777777" w:rsidR="00507AE9" w:rsidRPr="00383412" w:rsidRDefault="00383412" w:rsidP="00383412">
            <w:pPr>
              <w:pStyle w:val="Mlsgreinlista"/>
              <w:numPr>
                <w:ilvl w:val="0"/>
                <w:numId w:val="15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Hæfni nemenda metin og skráð inn á hæfnikort.</w:t>
            </w:r>
          </w:p>
          <w:p w14:paraId="48DBC0AF" w14:textId="77777777" w:rsidR="00507AE9" w:rsidRPr="007F64A9" w:rsidRDefault="00507AE9" w:rsidP="00383412">
            <w:pPr>
              <w:ind w:left="360"/>
              <w:rPr>
                <w:color w:val="FFFFFF"/>
                <w:sz w:val="24"/>
                <w:szCs w:val="24"/>
              </w:rPr>
            </w:pPr>
          </w:p>
        </w:tc>
      </w:tr>
    </w:tbl>
    <w:p w14:paraId="358143E2" w14:textId="77777777" w:rsidR="00BF6D56" w:rsidRDefault="00BF6D56">
      <w:pPr>
        <w:rPr>
          <w:sz w:val="32"/>
          <w:szCs w:val="32"/>
        </w:rPr>
      </w:pPr>
    </w:p>
    <w:p w14:paraId="04B34EBA" w14:textId="3C02530C" w:rsidR="47D0951B" w:rsidRDefault="47D0951B" w:rsidP="47D0951B">
      <w:pPr>
        <w:rPr>
          <w:sz w:val="32"/>
          <w:szCs w:val="32"/>
        </w:rPr>
      </w:pPr>
    </w:p>
    <w:p w14:paraId="473484C5" w14:textId="1BCD0AFE" w:rsidR="47D0951B" w:rsidRDefault="47D0951B" w:rsidP="47D0951B">
      <w:pPr>
        <w:rPr>
          <w:sz w:val="32"/>
          <w:szCs w:val="32"/>
        </w:rPr>
      </w:pPr>
    </w:p>
    <w:p w14:paraId="2F2E759B" w14:textId="3EB667EE" w:rsidR="47D0951B" w:rsidRDefault="47D0951B" w:rsidP="47D0951B">
      <w:pPr>
        <w:rPr>
          <w:sz w:val="32"/>
          <w:szCs w:val="32"/>
        </w:rPr>
      </w:pPr>
    </w:p>
    <w:p w14:paraId="0E5E0D0F" w14:textId="3EF7DD9B" w:rsidR="47D0951B" w:rsidRDefault="47D0951B" w:rsidP="47D0951B">
      <w:pPr>
        <w:rPr>
          <w:sz w:val="32"/>
          <w:szCs w:val="32"/>
        </w:rPr>
      </w:pPr>
    </w:p>
    <w:tbl>
      <w:tblPr>
        <w:tblStyle w:val="a2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4"/>
      </w:tblGrid>
      <w:tr w:rsidR="00507AE9" w14:paraId="046034C9" w14:textId="77777777" w:rsidTr="47D0951B">
        <w:tc>
          <w:tcPr>
            <w:tcW w:w="13994" w:type="dxa"/>
            <w:shd w:val="clear" w:color="auto" w:fill="FF636B"/>
          </w:tcPr>
          <w:p w14:paraId="51BE1609" w14:textId="23946275" w:rsidR="00507AE9" w:rsidRDefault="00383412">
            <w:pPr>
              <w:spacing w:before="120" w:after="120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Námsþáttur: </w:t>
            </w:r>
            <w:r>
              <w:rPr>
                <w:b/>
                <w:sz w:val="36"/>
                <w:szCs w:val="36"/>
              </w:rPr>
              <w:t>Lestur og</w:t>
            </w:r>
            <w:r w:rsidR="00BF6D56">
              <w:rPr>
                <w:b/>
                <w:sz w:val="36"/>
                <w:szCs w:val="36"/>
              </w:rPr>
              <w:t xml:space="preserve"> lesskilningur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</w:tbl>
    <w:p w14:paraId="7E1B6B3B" w14:textId="428D472A" w:rsidR="00507AE9" w:rsidRDefault="0038341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Hæfniviðmið</w:t>
      </w:r>
      <w:r w:rsidR="008951AF">
        <w:rPr>
          <w:sz w:val="28"/>
          <w:szCs w:val="28"/>
        </w:rPr>
        <w:t>:</w:t>
      </w:r>
    </w:p>
    <w:p w14:paraId="36CD5453" w14:textId="6C7BBCE3" w:rsidR="00507AE9" w:rsidRPr="00BF6D56" w:rsidRDefault="47D0951B" w:rsidP="47D095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iCs/>
          <w:color w:val="000000"/>
          <w:sz w:val="28"/>
          <w:szCs w:val="28"/>
        </w:rPr>
      </w:pPr>
      <w:r w:rsidRPr="47D0951B">
        <w:rPr>
          <w:i/>
          <w:iCs/>
          <w:color w:val="000000" w:themeColor="text1"/>
          <w:sz w:val="28"/>
          <w:szCs w:val="28"/>
        </w:rPr>
        <w:t>Beitt aðferðum við umskráningu hljóða og stafa þannig að lestur verði lipur og skýr.</w:t>
      </w:r>
    </w:p>
    <w:p w14:paraId="694370C3" w14:textId="77777777" w:rsidR="00507AE9" w:rsidRDefault="00507AE9"/>
    <w:tbl>
      <w:tblPr>
        <w:tblW w:w="14230" w:type="dxa"/>
        <w:tblBorders>
          <w:top w:val="single" w:sz="4" w:space="0" w:color="000000" w:themeColor="text1"/>
          <w:left w:val="single" w:sz="4" w:space="0" w:color="000000" w:themeColor="text1"/>
          <w:bottom w:val="nil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163"/>
        <w:gridCol w:w="5275"/>
      </w:tblGrid>
      <w:tr w:rsidR="00507AE9" w14:paraId="3AD1E55F" w14:textId="77777777" w:rsidTr="00383412">
        <w:trPr>
          <w:trHeight w:val="312"/>
        </w:trPr>
        <w:tc>
          <w:tcPr>
            <w:tcW w:w="4792" w:type="dxa"/>
            <w:tcBorders>
              <w:bottom w:val="single" w:sz="4" w:space="0" w:color="000000" w:themeColor="text1"/>
            </w:tcBorders>
            <w:shd w:val="clear" w:color="auto" w:fill="FF636B"/>
            <w:vAlign w:val="center"/>
          </w:tcPr>
          <w:p w14:paraId="04C4953B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 xml:space="preserve">Leiðir að hæfniviðmiðum </w:t>
            </w:r>
          </w:p>
        </w:tc>
        <w:tc>
          <w:tcPr>
            <w:tcW w:w="4163" w:type="dxa"/>
            <w:tcBorders>
              <w:bottom w:val="single" w:sz="4" w:space="0" w:color="000000" w:themeColor="text1"/>
            </w:tcBorders>
            <w:shd w:val="clear" w:color="auto" w:fill="FF636B"/>
            <w:vAlign w:val="center"/>
          </w:tcPr>
          <w:p w14:paraId="049DB9ED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>Viðfangsefni/Efnisval</w:t>
            </w:r>
          </w:p>
        </w:tc>
        <w:tc>
          <w:tcPr>
            <w:tcW w:w="5275" w:type="dxa"/>
            <w:tcBorders>
              <w:bottom w:val="single" w:sz="4" w:space="0" w:color="000000" w:themeColor="text1"/>
            </w:tcBorders>
            <w:shd w:val="clear" w:color="auto" w:fill="FF636B"/>
            <w:vAlign w:val="center"/>
          </w:tcPr>
          <w:p w14:paraId="31F26322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>Námsmat</w:t>
            </w:r>
          </w:p>
        </w:tc>
      </w:tr>
      <w:tr w:rsidR="00507AE9" w14:paraId="03DF3FD8" w14:textId="77777777" w:rsidTr="00383412">
        <w:trPr>
          <w:trHeight w:val="4113"/>
        </w:trPr>
        <w:tc>
          <w:tcPr>
            <w:tcW w:w="47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1593512" w14:textId="3D8CE933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G-PALS þjálfun</w:t>
            </w:r>
          </w:p>
          <w:p w14:paraId="7655B8EB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Lesi ýmsar bækur við hæfi hvers og eins.</w:t>
            </w:r>
          </w:p>
          <w:p w14:paraId="51A41737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Vinni fjölbreytt verkefni við hæfi hvers og eins.</w:t>
            </w:r>
          </w:p>
          <w:p w14:paraId="7CE25F02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Hlusta á lestur úr völdum barnabókum.</w:t>
            </w:r>
          </w:p>
          <w:p w14:paraId="1363C00C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Býflugnalestur</w:t>
            </w:r>
          </w:p>
        </w:tc>
        <w:tc>
          <w:tcPr>
            <w:tcW w:w="416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4CB4A9F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G-PALS þjálfunaræfingar (1-70)</w:t>
            </w:r>
          </w:p>
          <w:p w14:paraId="35FAB3CB" w14:textId="30F349EB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Léttlestrarbækur </w:t>
            </w:r>
            <w:r w:rsidR="007F64A9" w:rsidRPr="00383412">
              <w:rPr>
                <w:sz w:val="24"/>
                <w:szCs w:val="24"/>
              </w:rPr>
              <w:t xml:space="preserve">og </w:t>
            </w:r>
            <w:r w:rsidRPr="00383412">
              <w:rPr>
                <w:sz w:val="24"/>
                <w:szCs w:val="24"/>
              </w:rPr>
              <w:t>bækur valdar af kennara.</w:t>
            </w:r>
          </w:p>
          <w:p w14:paraId="6DD03A4D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proofErr w:type="spellStart"/>
            <w:r w:rsidRPr="00383412">
              <w:rPr>
                <w:sz w:val="24"/>
                <w:szCs w:val="24"/>
              </w:rPr>
              <w:t>Útprentuð</w:t>
            </w:r>
            <w:proofErr w:type="spellEnd"/>
            <w:r w:rsidRPr="00383412">
              <w:rPr>
                <w:sz w:val="24"/>
                <w:szCs w:val="24"/>
              </w:rPr>
              <w:t xml:space="preserve"> verkefni sem einblína á lesskilning.</w:t>
            </w:r>
          </w:p>
          <w:p w14:paraId="685987B8" w14:textId="5B5CF8B0" w:rsidR="00507AE9" w:rsidRPr="00383412" w:rsidRDefault="47D0951B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Litla lesrún </w:t>
            </w:r>
          </w:p>
          <w:p w14:paraId="4DB87F7A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Ritrún 1</w:t>
            </w:r>
          </w:p>
          <w:p w14:paraId="39FF38CC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Lestrarland 1</w:t>
            </w:r>
          </w:p>
          <w:p w14:paraId="2885DF1C" w14:textId="181F5768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Hlusta á sögur eða upplestur kennara. </w:t>
            </w:r>
          </w:p>
        </w:tc>
        <w:tc>
          <w:tcPr>
            <w:tcW w:w="527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2CCEBF2" w14:textId="77777777" w:rsidR="00507AE9" w:rsidRPr="00383412" w:rsidRDefault="00383412" w:rsidP="00383412">
            <w:pPr>
              <w:pStyle w:val="Mlsgreinlista"/>
              <w:numPr>
                <w:ilvl w:val="0"/>
                <w:numId w:val="17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Hæfni nemenda metin og skráð inn á hæfnikort.</w:t>
            </w:r>
          </w:p>
          <w:p w14:paraId="7A847448" w14:textId="77777777" w:rsidR="00507AE9" w:rsidRPr="00383412" w:rsidRDefault="47D0951B" w:rsidP="00383412">
            <w:pPr>
              <w:pStyle w:val="Mlsgrein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proofErr w:type="spellStart"/>
            <w:r w:rsidRPr="00383412">
              <w:rPr>
                <w:sz w:val="24"/>
                <w:szCs w:val="24"/>
              </w:rPr>
              <w:t>Lesfimipróf</w:t>
            </w:r>
            <w:proofErr w:type="spellEnd"/>
            <w:r w:rsidRPr="00383412">
              <w:rPr>
                <w:sz w:val="24"/>
                <w:szCs w:val="24"/>
              </w:rPr>
              <w:t xml:space="preserve"> x3 yfir skólaárið (september, janúar og maí)</w:t>
            </w:r>
          </w:p>
          <w:p w14:paraId="5BABC937" w14:textId="6E16E147" w:rsidR="00507AE9" w:rsidRPr="007F64A9" w:rsidRDefault="00507AE9" w:rsidP="00383412">
            <w:pPr>
              <w:rPr>
                <w:color w:val="FFFFFF"/>
                <w:sz w:val="24"/>
                <w:szCs w:val="24"/>
              </w:rPr>
            </w:pPr>
          </w:p>
          <w:p w14:paraId="466DF866" w14:textId="0568E084" w:rsidR="00507AE9" w:rsidRPr="00383412" w:rsidRDefault="00507AE9" w:rsidP="00383412">
            <w:pPr>
              <w:pStyle w:val="Mlsgreinlista"/>
              <w:numPr>
                <w:ilvl w:val="0"/>
                <w:numId w:val="17"/>
              </w:numPr>
              <w:rPr>
                <w:color w:val="FFFFFF"/>
                <w:sz w:val="24"/>
                <w:szCs w:val="24"/>
              </w:rPr>
            </w:pPr>
          </w:p>
        </w:tc>
      </w:tr>
    </w:tbl>
    <w:p w14:paraId="53B37DFD" w14:textId="60D586B8" w:rsidR="47D0951B" w:rsidRDefault="47D0951B" w:rsidP="47D0951B">
      <w:pPr>
        <w:spacing w:before="240"/>
        <w:rPr>
          <w:sz w:val="32"/>
          <w:szCs w:val="32"/>
        </w:rPr>
      </w:pPr>
    </w:p>
    <w:p w14:paraId="1331D02A" w14:textId="4CA32621" w:rsidR="00383412" w:rsidRDefault="00383412" w:rsidP="47D0951B">
      <w:pPr>
        <w:spacing w:before="240"/>
        <w:rPr>
          <w:sz w:val="32"/>
          <w:szCs w:val="32"/>
        </w:rPr>
      </w:pPr>
    </w:p>
    <w:tbl>
      <w:tblPr>
        <w:tblStyle w:val="Hnitanettflu"/>
        <w:tblW w:w="0" w:type="auto"/>
        <w:tblLayout w:type="fixed"/>
        <w:tblLook w:val="06A0" w:firstRow="1" w:lastRow="0" w:firstColumn="1" w:lastColumn="0" w:noHBand="1" w:noVBand="1"/>
      </w:tblPr>
      <w:tblGrid>
        <w:gridCol w:w="13995"/>
      </w:tblGrid>
      <w:tr w:rsidR="47D0951B" w14:paraId="618B42A7" w14:textId="77777777" w:rsidTr="47D0951B">
        <w:trPr>
          <w:trHeight w:val="615"/>
        </w:trPr>
        <w:tc>
          <w:tcPr>
            <w:tcW w:w="13995" w:type="dxa"/>
            <w:shd w:val="clear" w:color="auto" w:fill="FF636B"/>
            <w:vAlign w:val="center"/>
          </w:tcPr>
          <w:p w14:paraId="386B7A75" w14:textId="19F0AD08" w:rsidR="47D0951B" w:rsidRDefault="47D0951B" w:rsidP="47D0951B">
            <w:pPr>
              <w:rPr>
                <w:sz w:val="32"/>
                <w:szCs w:val="32"/>
              </w:rPr>
            </w:pPr>
            <w:r w:rsidRPr="47D0951B">
              <w:rPr>
                <w:sz w:val="28"/>
                <w:szCs w:val="28"/>
              </w:rPr>
              <w:lastRenderedPageBreak/>
              <w:t>Námsþáttur:</w:t>
            </w:r>
            <w:r w:rsidRPr="47D0951B">
              <w:rPr>
                <w:sz w:val="32"/>
                <w:szCs w:val="32"/>
              </w:rPr>
              <w:t xml:space="preserve"> </w:t>
            </w:r>
            <w:r w:rsidRPr="47D0951B">
              <w:rPr>
                <w:b/>
                <w:bCs/>
                <w:sz w:val="32"/>
                <w:szCs w:val="32"/>
              </w:rPr>
              <w:t xml:space="preserve">Ritun. </w:t>
            </w:r>
          </w:p>
        </w:tc>
      </w:tr>
    </w:tbl>
    <w:p w14:paraId="12F89D64" w14:textId="6E0DBDD8" w:rsidR="00507AE9" w:rsidRDefault="00383412" w:rsidP="47D0951B">
      <w:pPr>
        <w:rPr>
          <w:b/>
          <w:bCs/>
          <w:sz w:val="28"/>
          <w:szCs w:val="28"/>
        </w:rPr>
      </w:pPr>
      <w:r>
        <w:br/>
      </w:r>
      <w:r w:rsidR="47D0951B" w:rsidRPr="47D0951B">
        <w:rPr>
          <w:sz w:val="28"/>
          <w:szCs w:val="28"/>
        </w:rPr>
        <w:t>Hæfniviðmið:</w:t>
      </w:r>
    </w:p>
    <w:p w14:paraId="66BAC6D0" w14:textId="249B61C8" w:rsidR="00507AE9" w:rsidRDefault="47D0951B" w:rsidP="47D09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color w:val="000000"/>
        </w:rPr>
      </w:pPr>
      <w:r w:rsidRPr="47D0951B">
        <w:rPr>
          <w:i/>
          <w:iCs/>
          <w:color w:val="000000" w:themeColor="text1"/>
          <w:sz w:val="28"/>
          <w:szCs w:val="28"/>
        </w:rPr>
        <w:t>Dregið rétt til stafs, skrifað skýrt og læsilega og á lyklaborð.</w:t>
      </w:r>
    </w:p>
    <w:p w14:paraId="4E01162B" w14:textId="07675105" w:rsidR="00507AE9" w:rsidRPr="00260B3D" w:rsidRDefault="47D0951B" w:rsidP="47D09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color w:val="000000"/>
        </w:rPr>
      </w:pPr>
      <w:r w:rsidRPr="47D0951B">
        <w:rPr>
          <w:i/>
          <w:iCs/>
          <w:color w:val="000000" w:themeColor="text1"/>
          <w:sz w:val="28"/>
          <w:szCs w:val="28"/>
        </w:rPr>
        <w:t>Sett fram eigin hugsun í texta, metið og lagfært með eða án hjálpargagna.</w:t>
      </w:r>
    </w:p>
    <w:p w14:paraId="5904FC9A" w14:textId="0216EABF" w:rsidR="47D0951B" w:rsidRDefault="47D0951B" w:rsidP="47D09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 w:themeColor="text1"/>
        </w:rPr>
      </w:pPr>
      <w:r w:rsidRPr="47D0951B">
        <w:rPr>
          <w:i/>
          <w:iCs/>
          <w:color w:val="000000" w:themeColor="text1"/>
          <w:sz w:val="28"/>
          <w:szCs w:val="28"/>
        </w:rPr>
        <w:t>Beitt einföldum stafsetningarreglum og einföldum reglum við greinarmerkjasetningu.</w:t>
      </w:r>
      <w:r>
        <w:br/>
      </w:r>
    </w:p>
    <w:tbl>
      <w:tblPr>
        <w:tblW w:w="141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963"/>
        <w:gridCol w:w="4312"/>
        <w:gridCol w:w="4860"/>
      </w:tblGrid>
      <w:tr w:rsidR="00507AE9" w14:paraId="61FFF81A" w14:textId="77777777" w:rsidTr="47D0951B">
        <w:trPr>
          <w:trHeight w:val="311"/>
        </w:trPr>
        <w:tc>
          <w:tcPr>
            <w:tcW w:w="4963" w:type="dxa"/>
            <w:shd w:val="clear" w:color="auto" w:fill="FF636B"/>
            <w:vAlign w:val="center"/>
          </w:tcPr>
          <w:p w14:paraId="57CFDEDC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 xml:space="preserve">Leiðir að hæfniviðmiðum </w:t>
            </w:r>
          </w:p>
        </w:tc>
        <w:tc>
          <w:tcPr>
            <w:tcW w:w="4312" w:type="dxa"/>
            <w:shd w:val="clear" w:color="auto" w:fill="FF636B"/>
            <w:vAlign w:val="center"/>
          </w:tcPr>
          <w:p w14:paraId="5CA59475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>Viðfangsefni/Efnisval</w:t>
            </w:r>
          </w:p>
        </w:tc>
        <w:tc>
          <w:tcPr>
            <w:tcW w:w="4860" w:type="dxa"/>
            <w:shd w:val="clear" w:color="auto" w:fill="FF636B"/>
            <w:vAlign w:val="center"/>
          </w:tcPr>
          <w:p w14:paraId="573D33FB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>Námsmat</w:t>
            </w:r>
          </w:p>
        </w:tc>
      </w:tr>
      <w:tr w:rsidR="00507AE9" w14:paraId="43022587" w14:textId="77777777" w:rsidTr="47D0951B">
        <w:trPr>
          <w:trHeight w:val="2385"/>
        </w:trPr>
        <w:tc>
          <w:tcPr>
            <w:tcW w:w="4963" w:type="dxa"/>
            <w:shd w:val="clear" w:color="auto" w:fill="FFFFFF" w:themeFill="background1"/>
          </w:tcPr>
          <w:p w14:paraId="33DDE812" w14:textId="77777777" w:rsidR="00507AE9" w:rsidRPr="00383412" w:rsidRDefault="00383412" w:rsidP="00383412">
            <w:pPr>
              <w:pStyle w:val="Mlsgreinlista"/>
              <w:numPr>
                <w:ilvl w:val="0"/>
                <w:numId w:val="19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Skrifa í ýmsar bækur.</w:t>
            </w:r>
          </w:p>
          <w:p w14:paraId="631CC038" w14:textId="77777777" w:rsidR="00507AE9" w:rsidRPr="00383412" w:rsidRDefault="00383412" w:rsidP="00383412">
            <w:pPr>
              <w:pStyle w:val="Mlsgreinlist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Nemendur hvattir til að skrifa texta frá eigin brjósti.</w:t>
            </w:r>
          </w:p>
          <w:p w14:paraId="13E0E084" w14:textId="77777777" w:rsidR="00260B3D" w:rsidRPr="00383412" w:rsidRDefault="00383412" w:rsidP="00383412">
            <w:pPr>
              <w:pStyle w:val="Mlsgreinlist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Skrifa </w:t>
            </w:r>
            <w:r w:rsidR="00260B3D" w:rsidRPr="00383412">
              <w:rPr>
                <w:sz w:val="24"/>
                <w:szCs w:val="24"/>
              </w:rPr>
              <w:t>stuttar setningar eftir fyrirmynd.</w:t>
            </w:r>
          </w:p>
          <w:p w14:paraId="610721B2" w14:textId="01D66F1A" w:rsidR="00507AE9" w:rsidRPr="00383412" w:rsidRDefault="47D0951B" w:rsidP="00383412">
            <w:pPr>
              <w:pStyle w:val="Mlsgreinlist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 xml:space="preserve">nemendur læri að  hefst á stórum staf og endar á punkti. </w:t>
            </w:r>
          </w:p>
          <w:p w14:paraId="01EE6AA2" w14:textId="77777777" w:rsidR="00507AE9" w:rsidRPr="00260B3D" w:rsidRDefault="00507AE9" w:rsidP="00383412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4312" w:type="dxa"/>
            <w:shd w:val="clear" w:color="auto" w:fill="FFFFFF" w:themeFill="background1"/>
          </w:tcPr>
          <w:p w14:paraId="1BC743B5" w14:textId="77777777" w:rsidR="00260B3D" w:rsidRDefault="47D0951B" w:rsidP="00383412">
            <w:pPr>
              <w:pStyle w:val="Mlsgreinlista"/>
              <w:numPr>
                <w:ilvl w:val="0"/>
                <w:numId w:val="19"/>
              </w:numPr>
              <w:spacing w:before="200"/>
            </w:pPr>
            <w:r w:rsidRPr="00383412">
              <w:rPr>
                <w:sz w:val="24"/>
                <w:szCs w:val="24"/>
              </w:rPr>
              <w:t>Skrift 1a</w:t>
            </w:r>
          </w:p>
          <w:p w14:paraId="627FB442" w14:textId="4B212576" w:rsidR="00507AE9" w:rsidRPr="00260B3D" w:rsidRDefault="47D0951B" w:rsidP="00383412">
            <w:pPr>
              <w:pStyle w:val="Mlsgreinlista"/>
              <w:numPr>
                <w:ilvl w:val="0"/>
                <w:numId w:val="19"/>
              </w:numPr>
              <w:spacing w:before="200"/>
            </w:pPr>
            <w:r w:rsidRPr="00383412">
              <w:rPr>
                <w:sz w:val="24"/>
                <w:szCs w:val="24"/>
              </w:rPr>
              <w:t>Skrift 1b</w:t>
            </w:r>
          </w:p>
          <w:p w14:paraId="176BBED6" w14:textId="12761EE9" w:rsidR="00507AE9" w:rsidRPr="00260B3D" w:rsidRDefault="47D0951B" w:rsidP="00383412">
            <w:pPr>
              <w:pStyle w:val="Mlsgreinlista"/>
              <w:numPr>
                <w:ilvl w:val="0"/>
                <w:numId w:val="19"/>
              </w:numPr>
              <w:spacing w:before="200"/>
            </w:pPr>
            <w:r w:rsidRPr="00383412">
              <w:rPr>
                <w:sz w:val="24"/>
                <w:szCs w:val="24"/>
              </w:rPr>
              <w:t>Stílabækur</w:t>
            </w:r>
          </w:p>
          <w:p w14:paraId="1B84CE84" w14:textId="77777777" w:rsidR="00507AE9" w:rsidRPr="00383412" w:rsidRDefault="00383412" w:rsidP="00383412">
            <w:pPr>
              <w:pStyle w:val="Mlsgreinlist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Ritrún 1</w:t>
            </w:r>
          </w:p>
          <w:p w14:paraId="50F36F53" w14:textId="77777777" w:rsidR="00507AE9" w:rsidRPr="00383412" w:rsidRDefault="00383412" w:rsidP="00383412">
            <w:pPr>
              <w:pStyle w:val="Mlsgreinlist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Lestrarland 1</w:t>
            </w:r>
          </w:p>
          <w:p w14:paraId="2602A709" w14:textId="14072769" w:rsidR="00507AE9" w:rsidRPr="00383412" w:rsidRDefault="47D0951B" w:rsidP="00383412">
            <w:pPr>
              <w:pStyle w:val="Mlsgreinlist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Litla lesrún 1</w:t>
            </w:r>
          </w:p>
          <w:p w14:paraId="262CB7BC" w14:textId="4B69CB31" w:rsidR="00507AE9" w:rsidRPr="00383412" w:rsidRDefault="00383412" w:rsidP="00383412">
            <w:pPr>
              <w:pStyle w:val="Mlsgreinlist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Önnur verkefni frá kennar</w:t>
            </w:r>
            <w:r w:rsidR="00CC65A8" w:rsidRPr="00383412">
              <w:rPr>
                <w:sz w:val="24"/>
                <w:szCs w:val="24"/>
              </w:rPr>
              <w:t>a.</w:t>
            </w:r>
          </w:p>
        </w:tc>
        <w:tc>
          <w:tcPr>
            <w:tcW w:w="4860" w:type="dxa"/>
            <w:shd w:val="clear" w:color="auto" w:fill="FFFFFF" w:themeFill="background1"/>
          </w:tcPr>
          <w:p w14:paraId="1C9167AA" w14:textId="77777777" w:rsidR="00507AE9" w:rsidRPr="00383412" w:rsidRDefault="00383412" w:rsidP="00383412">
            <w:pPr>
              <w:pStyle w:val="Mlsgreinlista"/>
              <w:numPr>
                <w:ilvl w:val="0"/>
                <w:numId w:val="19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Hæfni nemenda metin og skráð inn á hæfnikort.</w:t>
            </w:r>
          </w:p>
          <w:p w14:paraId="1142995C" w14:textId="77777777" w:rsidR="00507AE9" w:rsidRPr="00260B3D" w:rsidRDefault="00507AE9" w:rsidP="00383412">
            <w:pPr>
              <w:rPr>
                <w:color w:val="FFFFFF"/>
                <w:sz w:val="24"/>
                <w:szCs w:val="24"/>
              </w:rPr>
            </w:pPr>
          </w:p>
        </w:tc>
      </w:tr>
    </w:tbl>
    <w:p w14:paraId="42688D5D" w14:textId="632E5D72" w:rsidR="47D0951B" w:rsidRDefault="47D0951B" w:rsidP="47D0951B">
      <w:pPr>
        <w:spacing w:before="240"/>
        <w:rPr>
          <w:sz w:val="32"/>
          <w:szCs w:val="32"/>
        </w:rPr>
      </w:pPr>
    </w:p>
    <w:p w14:paraId="11B9BD74" w14:textId="7309ED69" w:rsidR="47D0951B" w:rsidRDefault="47D0951B" w:rsidP="47D0951B">
      <w:pPr>
        <w:spacing w:before="240"/>
        <w:rPr>
          <w:sz w:val="32"/>
          <w:szCs w:val="32"/>
        </w:rPr>
      </w:pPr>
    </w:p>
    <w:p w14:paraId="482F22AB" w14:textId="0504F7B2" w:rsidR="47D0951B" w:rsidRDefault="47D0951B" w:rsidP="47D0951B">
      <w:pPr>
        <w:spacing w:before="240"/>
        <w:rPr>
          <w:sz w:val="32"/>
          <w:szCs w:val="32"/>
        </w:rPr>
      </w:pPr>
    </w:p>
    <w:tbl>
      <w:tblPr>
        <w:tblStyle w:val="Hnitanettflu"/>
        <w:tblW w:w="0" w:type="auto"/>
        <w:tblLayout w:type="fixed"/>
        <w:tblLook w:val="06A0" w:firstRow="1" w:lastRow="0" w:firstColumn="1" w:lastColumn="0" w:noHBand="1" w:noVBand="1"/>
      </w:tblPr>
      <w:tblGrid>
        <w:gridCol w:w="13995"/>
      </w:tblGrid>
      <w:tr w:rsidR="47D0951B" w14:paraId="1C976FB0" w14:textId="77777777" w:rsidTr="47D0951B">
        <w:trPr>
          <w:trHeight w:val="705"/>
        </w:trPr>
        <w:tc>
          <w:tcPr>
            <w:tcW w:w="13995" w:type="dxa"/>
            <w:shd w:val="clear" w:color="auto" w:fill="FF636B"/>
            <w:vAlign w:val="center"/>
          </w:tcPr>
          <w:p w14:paraId="1C7E9E77" w14:textId="7C5229A9" w:rsidR="47D0951B" w:rsidRDefault="47D0951B" w:rsidP="47D0951B">
            <w:pPr>
              <w:rPr>
                <w:sz w:val="32"/>
                <w:szCs w:val="32"/>
              </w:rPr>
            </w:pPr>
            <w:r w:rsidRPr="47D0951B">
              <w:rPr>
                <w:sz w:val="32"/>
                <w:szCs w:val="32"/>
              </w:rPr>
              <w:lastRenderedPageBreak/>
              <w:t xml:space="preserve">Námsþáttur: </w:t>
            </w:r>
            <w:r w:rsidRPr="47D0951B">
              <w:rPr>
                <w:b/>
                <w:bCs/>
                <w:sz w:val="32"/>
                <w:szCs w:val="32"/>
              </w:rPr>
              <w:t>Mál og málnotkun.</w:t>
            </w:r>
          </w:p>
        </w:tc>
      </w:tr>
    </w:tbl>
    <w:p w14:paraId="18974EB4" w14:textId="4F0822C0" w:rsidR="008C66DF" w:rsidRPr="004A31A1" w:rsidRDefault="47D0951B" w:rsidP="47D0951B">
      <w:pPr>
        <w:spacing w:before="240"/>
        <w:rPr>
          <w:i/>
          <w:iCs/>
          <w:color w:val="000000"/>
          <w:sz w:val="28"/>
          <w:szCs w:val="28"/>
        </w:rPr>
      </w:pPr>
      <w:r w:rsidRPr="47D0951B">
        <w:rPr>
          <w:sz w:val="28"/>
          <w:szCs w:val="28"/>
        </w:rPr>
        <w:t>Hæfniviðmið</w:t>
      </w:r>
      <w:r w:rsidRPr="47D0951B">
        <w:rPr>
          <w:color w:val="000000" w:themeColor="text1"/>
          <w:sz w:val="28"/>
          <w:szCs w:val="28"/>
        </w:rPr>
        <w:t>:</w:t>
      </w:r>
    </w:p>
    <w:p w14:paraId="549622C7" w14:textId="69FB47F8" w:rsidR="008C66DF" w:rsidRPr="004A31A1" w:rsidRDefault="47D0951B" w:rsidP="47D0951B">
      <w:pPr>
        <w:pStyle w:val="Mlsgreinlista"/>
        <w:numPr>
          <w:ilvl w:val="0"/>
          <w:numId w:val="3"/>
        </w:numPr>
        <w:spacing w:before="240"/>
        <w:rPr>
          <w:i/>
          <w:iCs/>
          <w:color w:val="000000"/>
        </w:rPr>
      </w:pPr>
      <w:r w:rsidRPr="47D0951B">
        <w:rPr>
          <w:i/>
          <w:iCs/>
          <w:color w:val="000000" w:themeColor="text1"/>
          <w:sz w:val="28"/>
          <w:szCs w:val="28"/>
        </w:rPr>
        <w:t xml:space="preserve">Beitt töluðu máli og rituðu af nokkru öryggi og með orðaforða og málskilningi sem hæfir aldri. </w:t>
      </w:r>
    </w:p>
    <w:p w14:paraId="5E8D7E2B" w14:textId="60C67EC4" w:rsidR="008C66DF" w:rsidRPr="004A31A1" w:rsidRDefault="47D0951B" w:rsidP="47D0951B">
      <w:pPr>
        <w:pStyle w:val="Mlsgreinlista"/>
        <w:numPr>
          <w:ilvl w:val="0"/>
          <w:numId w:val="3"/>
        </w:numPr>
        <w:spacing w:before="240"/>
        <w:rPr>
          <w:i/>
          <w:iCs/>
          <w:color w:val="000000"/>
        </w:rPr>
      </w:pPr>
      <w:r w:rsidRPr="47D0951B">
        <w:rPr>
          <w:i/>
          <w:iCs/>
          <w:color w:val="000000" w:themeColor="text1"/>
          <w:sz w:val="28"/>
          <w:szCs w:val="28"/>
        </w:rPr>
        <w:t>Áttað sig á sköpunarmætti tungumálsins svo sem með því að ríma og fara í orðaleiki.</w:t>
      </w:r>
      <w:r w:rsidR="008C66DF">
        <w:br/>
      </w:r>
    </w:p>
    <w:tbl>
      <w:tblPr>
        <w:tblW w:w="139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984"/>
        <w:gridCol w:w="4330"/>
        <w:gridCol w:w="4680"/>
      </w:tblGrid>
      <w:tr w:rsidR="00507AE9" w14:paraId="6C1D1190" w14:textId="77777777" w:rsidTr="47D0951B">
        <w:trPr>
          <w:cantSplit/>
          <w:trHeight w:val="396"/>
        </w:trPr>
        <w:tc>
          <w:tcPr>
            <w:tcW w:w="4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36B"/>
          </w:tcPr>
          <w:p w14:paraId="59E72628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 xml:space="preserve">Leiðir að hæfniviðmiðum </w:t>
            </w: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36B"/>
          </w:tcPr>
          <w:p w14:paraId="13AFB8CE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>Viðfangsefni/Efnisval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36B"/>
          </w:tcPr>
          <w:p w14:paraId="57517C5E" w14:textId="77777777" w:rsidR="00507AE9" w:rsidRDefault="47D0951B" w:rsidP="47D0951B">
            <w:pPr>
              <w:rPr>
                <w:b/>
                <w:bCs/>
                <w:sz w:val="28"/>
                <w:szCs w:val="28"/>
              </w:rPr>
            </w:pPr>
            <w:r w:rsidRPr="47D0951B">
              <w:rPr>
                <w:b/>
                <w:bCs/>
                <w:sz w:val="28"/>
                <w:szCs w:val="28"/>
              </w:rPr>
              <w:t>Námsmat</w:t>
            </w:r>
          </w:p>
        </w:tc>
      </w:tr>
      <w:tr w:rsidR="00507AE9" w14:paraId="43A342E3" w14:textId="77777777" w:rsidTr="47D0951B">
        <w:trPr>
          <w:cantSplit/>
          <w:trHeight w:val="3034"/>
        </w:trPr>
        <w:tc>
          <w:tcPr>
            <w:tcW w:w="4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7C556" w14:textId="77777777" w:rsidR="00507AE9" w:rsidRPr="00383412" w:rsidRDefault="00383412" w:rsidP="00383412">
            <w:pPr>
              <w:pStyle w:val="Mlsgreinlista"/>
              <w:widowControl w:val="0"/>
              <w:numPr>
                <w:ilvl w:val="0"/>
                <w:numId w:val="21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Skrifa orð og setningar eftir fyrirmynd.</w:t>
            </w:r>
          </w:p>
          <w:p w14:paraId="209A502E" w14:textId="77777777" w:rsidR="00507AE9" w:rsidRPr="00383412" w:rsidRDefault="00383412" w:rsidP="00383412">
            <w:pPr>
              <w:pStyle w:val="Mlsgreinlista"/>
              <w:widowControl w:val="0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Skrifa texta eftir hlustun.</w:t>
            </w:r>
          </w:p>
          <w:p w14:paraId="5B02C9AE" w14:textId="77777777" w:rsidR="00507AE9" w:rsidRPr="00383412" w:rsidRDefault="00383412" w:rsidP="00383412">
            <w:pPr>
              <w:pStyle w:val="Mlsgreinlista"/>
              <w:widowControl w:val="0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Vinna í íslensku verkefnabókum.</w:t>
            </w:r>
          </w:p>
          <w:p w14:paraId="14FFF14E" w14:textId="77777777" w:rsidR="00507AE9" w:rsidRPr="00383412" w:rsidRDefault="47D0951B" w:rsidP="00383412">
            <w:pPr>
              <w:pStyle w:val="Mlsgreinlista"/>
              <w:widowControl w:val="0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Vinna fjölbreytt verkefni.</w:t>
            </w:r>
          </w:p>
          <w:p w14:paraId="271310AC" w14:textId="77777777" w:rsidR="00507AE9" w:rsidRDefault="47D0951B" w:rsidP="00383412">
            <w:pPr>
              <w:pStyle w:val="Mlsgreinlista"/>
              <w:widowControl w:val="0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Fara í ýmsa orðaleiki, t.d. rímleiki</w:t>
            </w:r>
          </w:p>
          <w:p w14:paraId="52700F2C" w14:textId="73AA02DE" w:rsidR="00383412" w:rsidRPr="00383412" w:rsidRDefault="00383412" w:rsidP="00383412">
            <w:pPr>
              <w:pStyle w:val="Mlsgreinlista"/>
              <w:widowControl w:val="0"/>
              <w:rPr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FBD4" w14:textId="77777777" w:rsidR="00507AE9" w:rsidRPr="00383412" w:rsidRDefault="00383412" w:rsidP="00383412">
            <w:pPr>
              <w:pStyle w:val="Mlsgreinlista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sz w:val="24"/>
                <w:szCs w:val="24"/>
              </w:rPr>
            </w:pPr>
            <w:r w:rsidRPr="00383412">
              <w:rPr>
                <w:color w:val="000000"/>
                <w:sz w:val="24"/>
                <w:szCs w:val="24"/>
              </w:rPr>
              <w:t>Ritrún 1</w:t>
            </w:r>
          </w:p>
          <w:p w14:paraId="7D83BC9E" w14:textId="59D13C34" w:rsidR="00507AE9" w:rsidRPr="00383412" w:rsidRDefault="47D0951B" w:rsidP="00383412">
            <w:pPr>
              <w:pStyle w:val="Mlsgreinlista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Lestrarland 1</w:t>
            </w:r>
          </w:p>
          <w:p w14:paraId="41E7F9FA" w14:textId="14C72445" w:rsidR="00507AE9" w:rsidRPr="00383412" w:rsidRDefault="00383412" w:rsidP="00383412">
            <w:pPr>
              <w:pStyle w:val="Mlsgreinlista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L</w:t>
            </w:r>
            <w:r w:rsidR="002E1FDA" w:rsidRPr="00383412">
              <w:rPr>
                <w:sz w:val="24"/>
                <w:szCs w:val="24"/>
              </w:rPr>
              <w:t>itla l</w:t>
            </w:r>
            <w:r w:rsidRPr="00383412">
              <w:rPr>
                <w:sz w:val="24"/>
                <w:szCs w:val="24"/>
              </w:rPr>
              <w:t>esrún 1</w:t>
            </w:r>
          </w:p>
          <w:p w14:paraId="7B6DB9F8" w14:textId="4F3D8303" w:rsidR="00507AE9" w:rsidRPr="00383412" w:rsidRDefault="00383412" w:rsidP="00383412">
            <w:pPr>
              <w:pStyle w:val="Mlsgreinlista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Fjölbreytt verkefni eins og orðasúpur, sóknarskrift</w:t>
            </w:r>
            <w:r w:rsidR="002547B9" w:rsidRPr="00383412">
              <w:rPr>
                <w:sz w:val="24"/>
                <w:szCs w:val="24"/>
              </w:rPr>
              <w:t xml:space="preserve"> o.fl.</w:t>
            </w:r>
          </w:p>
          <w:p w14:paraId="3B844A3E" w14:textId="77777777" w:rsidR="00507AE9" w:rsidRPr="00383412" w:rsidRDefault="00383412" w:rsidP="00383412">
            <w:pPr>
              <w:pStyle w:val="Mlsgreinlista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Stílabækur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FCC5" w14:textId="77777777" w:rsidR="00507AE9" w:rsidRPr="00383412" w:rsidRDefault="00383412" w:rsidP="00383412">
            <w:pPr>
              <w:pStyle w:val="Mlsgreinlista"/>
              <w:widowControl w:val="0"/>
              <w:numPr>
                <w:ilvl w:val="0"/>
                <w:numId w:val="21"/>
              </w:numPr>
              <w:spacing w:before="200"/>
              <w:rPr>
                <w:sz w:val="24"/>
                <w:szCs w:val="24"/>
              </w:rPr>
            </w:pPr>
            <w:r w:rsidRPr="00383412">
              <w:rPr>
                <w:sz w:val="24"/>
                <w:szCs w:val="24"/>
              </w:rPr>
              <w:t>Hæfni nemenda metin og skráð inn á hæfnikort.</w:t>
            </w:r>
          </w:p>
          <w:p w14:paraId="558E0002" w14:textId="77777777" w:rsidR="00507AE9" w:rsidRPr="001C496E" w:rsidRDefault="00507AE9" w:rsidP="00383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949E976" w14:textId="77777777" w:rsidR="00507AE9" w:rsidRDefault="00507AE9">
      <w:pPr>
        <w:rPr>
          <w:sz w:val="24"/>
          <w:szCs w:val="24"/>
        </w:rPr>
      </w:pPr>
    </w:p>
    <w:p w14:paraId="10C4AD33" w14:textId="77777777" w:rsidR="00507AE9" w:rsidRDefault="00507AE9">
      <w:pPr>
        <w:rPr>
          <w:sz w:val="28"/>
          <w:szCs w:val="28"/>
          <w:shd w:val="clear" w:color="auto" w:fill="62A6E9"/>
        </w:rPr>
      </w:pPr>
    </w:p>
    <w:p w14:paraId="42318A44" w14:textId="13DE8933" w:rsidR="47D0951B" w:rsidRDefault="47D0951B" w:rsidP="47D0951B">
      <w:pPr>
        <w:rPr>
          <w:sz w:val="28"/>
          <w:szCs w:val="28"/>
        </w:rPr>
      </w:pPr>
    </w:p>
    <w:p w14:paraId="5BDA4223" w14:textId="42C060C3" w:rsidR="47D0951B" w:rsidRDefault="47D0951B" w:rsidP="47D0951B">
      <w:pPr>
        <w:rPr>
          <w:sz w:val="28"/>
          <w:szCs w:val="28"/>
        </w:rPr>
      </w:pPr>
    </w:p>
    <w:p w14:paraId="133BA8AC" w14:textId="056195DB" w:rsidR="47D0951B" w:rsidRDefault="47D0951B" w:rsidP="47D0951B">
      <w:pPr>
        <w:rPr>
          <w:sz w:val="28"/>
          <w:szCs w:val="28"/>
        </w:rPr>
      </w:pPr>
    </w:p>
    <w:p w14:paraId="051DDC2C" w14:textId="18AEAFDF" w:rsidR="47D0951B" w:rsidRDefault="47D0951B" w:rsidP="47D0951B">
      <w:pPr>
        <w:rPr>
          <w:sz w:val="28"/>
          <w:szCs w:val="28"/>
        </w:rPr>
      </w:pPr>
    </w:p>
    <w:tbl>
      <w:tblPr>
        <w:tblStyle w:val="a8"/>
        <w:tblW w:w="14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04"/>
      </w:tblGrid>
      <w:tr w:rsidR="00507AE9" w14:paraId="67132BA1" w14:textId="77777777" w:rsidTr="47D0951B">
        <w:trPr>
          <w:trHeight w:val="540"/>
        </w:trPr>
        <w:tc>
          <w:tcPr>
            <w:tcW w:w="14004" w:type="dxa"/>
            <w:shd w:val="clear" w:color="auto" w:fill="FF6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2D2E" w14:textId="77777777" w:rsidR="00507AE9" w:rsidRDefault="00383412">
            <w:pPr>
              <w:spacing w:after="0"/>
              <w:rPr>
                <w:b/>
                <w:sz w:val="32"/>
                <w:szCs w:val="32"/>
                <w:shd w:val="clear" w:color="auto" w:fill="62A6E9"/>
              </w:rPr>
            </w:pPr>
            <w:r>
              <w:rPr>
                <w:b/>
                <w:sz w:val="32"/>
                <w:szCs w:val="32"/>
              </w:rPr>
              <w:t>Námsmat - einkunnir</w:t>
            </w:r>
          </w:p>
        </w:tc>
      </w:tr>
      <w:tr w:rsidR="00507AE9" w14:paraId="21311DEC" w14:textId="77777777" w:rsidTr="47D0951B">
        <w:tc>
          <w:tcPr>
            <w:tcW w:w="14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4C7A" w14:textId="3B2952FB" w:rsidR="00507AE9" w:rsidRDefault="47D0951B" w:rsidP="47D0951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47D0951B">
              <w:rPr>
                <w:color w:val="000000" w:themeColor="text1"/>
                <w:sz w:val="28"/>
                <w:szCs w:val="28"/>
              </w:rPr>
              <w:t xml:space="preserve">Öll hæfniviðmið eru samkvæmt Aðalnámskrá grunnskóla. </w:t>
            </w:r>
          </w:p>
          <w:p w14:paraId="46C770EC" w14:textId="54A36435" w:rsidR="00507AE9" w:rsidRDefault="47D0951B" w:rsidP="47D0951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47D0951B">
              <w:rPr>
                <w:color w:val="000000" w:themeColor="text1"/>
                <w:sz w:val="28"/>
                <w:szCs w:val="28"/>
              </w:rPr>
              <w:t xml:space="preserve">Nemendur eru metnir út frá hæfniviðmiðum í fimm skrefum í </w:t>
            </w:r>
            <w:proofErr w:type="spellStart"/>
            <w:r w:rsidRPr="47D0951B">
              <w:rPr>
                <w:color w:val="000000" w:themeColor="text1"/>
                <w:sz w:val="28"/>
                <w:szCs w:val="28"/>
              </w:rPr>
              <w:t>Mentor</w:t>
            </w:r>
            <w:proofErr w:type="spellEnd"/>
            <w:r w:rsidRPr="47D0951B">
              <w:rPr>
                <w:color w:val="000000" w:themeColor="text1"/>
                <w:sz w:val="28"/>
                <w:szCs w:val="28"/>
              </w:rPr>
              <w:t xml:space="preserve"> og gefið er í orðunum: </w:t>
            </w:r>
          </w:p>
          <w:p w14:paraId="31A4662C" w14:textId="232274D4" w:rsidR="00507AE9" w:rsidRDefault="47D0951B" w:rsidP="47D0951B">
            <w:pPr>
              <w:pStyle w:val="Mlsgreinlista"/>
              <w:numPr>
                <w:ilvl w:val="0"/>
                <w:numId w:val="1"/>
              </w:numPr>
              <w:spacing w:after="0"/>
              <w:rPr>
                <w:color w:val="000000" w:themeColor="text1"/>
                <w:sz w:val="28"/>
                <w:szCs w:val="28"/>
                <w:lang w:val="en-US"/>
              </w:rPr>
            </w:pPr>
            <w:r w:rsidRPr="47D0951B">
              <w:rPr>
                <w:color w:val="000000" w:themeColor="text1"/>
                <w:sz w:val="28"/>
                <w:szCs w:val="28"/>
              </w:rPr>
              <w:t>Framúrskarandi</w:t>
            </w:r>
          </w:p>
          <w:p w14:paraId="459D7C2E" w14:textId="280E58F3" w:rsidR="00507AE9" w:rsidRDefault="47D0951B" w:rsidP="47D0951B">
            <w:pPr>
              <w:pStyle w:val="Mlsgreinlista"/>
              <w:numPr>
                <w:ilvl w:val="0"/>
                <w:numId w:val="1"/>
              </w:numPr>
              <w:spacing w:after="0"/>
              <w:rPr>
                <w:color w:val="000000" w:themeColor="text1"/>
                <w:sz w:val="28"/>
                <w:szCs w:val="28"/>
                <w:lang w:val="en-US"/>
              </w:rPr>
            </w:pPr>
            <w:r w:rsidRPr="47D0951B">
              <w:rPr>
                <w:color w:val="000000" w:themeColor="text1"/>
                <w:sz w:val="28"/>
                <w:szCs w:val="28"/>
              </w:rPr>
              <w:t>Hæfni náð</w:t>
            </w:r>
          </w:p>
          <w:p w14:paraId="0DDE898C" w14:textId="0D32C6FD" w:rsidR="00507AE9" w:rsidRDefault="47D0951B" w:rsidP="47D0951B">
            <w:pPr>
              <w:pStyle w:val="Mlsgreinlista"/>
              <w:numPr>
                <w:ilvl w:val="0"/>
                <w:numId w:val="1"/>
              </w:numPr>
              <w:spacing w:after="0"/>
              <w:rPr>
                <w:color w:val="000000" w:themeColor="text1"/>
                <w:sz w:val="28"/>
                <w:szCs w:val="28"/>
                <w:lang w:val="en-US"/>
              </w:rPr>
            </w:pPr>
            <w:r w:rsidRPr="47D0951B">
              <w:rPr>
                <w:color w:val="000000" w:themeColor="text1"/>
                <w:sz w:val="28"/>
                <w:szCs w:val="28"/>
              </w:rPr>
              <w:t>Á góðri leið</w:t>
            </w:r>
          </w:p>
          <w:p w14:paraId="5A1451A8" w14:textId="31766E96" w:rsidR="00507AE9" w:rsidRDefault="47D0951B" w:rsidP="47D0951B">
            <w:pPr>
              <w:pStyle w:val="Mlsgreinlista"/>
              <w:numPr>
                <w:ilvl w:val="0"/>
                <w:numId w:val="1"/>
              </w:numPr>
              <w:spacing w:after="0"/>
              <w:rPr>
                <w:color w:val="000000" w:themeColor="text1"/>
                <w:sz w:val="28"/>
                <w:szCs w:val="28"/>
                <w:lang w:val="en-US"/>
              </w:rPr>
            </w:pPr>
            <w:r w:rsidRPr="47D0951B">
              <w:rPr>
                <w:color w:val="000000" w:themeColor="text1"/>
                <w:sz w:val="28"/>
                <w:szCs w:val="28"/>
              </w:rPr>
              <w:t>Þarfnast þjálfunar</w:t>
            </w:r>
          </w:p>
          <w:p w14:paraId="67E287A6" w14:textId="00442E99" w:rsidR="00507AE9" w:rsidRDefault="47D0951B" w:rsidP="47D0951B">
            <w:pPr>
              <w:pStyle w:val="Mlsgreinlista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  <w:lang w:val="en-US"/>
              </w:rPr>
            </w:pPr>
            <w:r w:rsidRPr="47D0951B">
              <w:rPr>
                <w:color w:val="000000" w:themeColor="text1"/>
                <w:sz w:val="28"/>
                <w:szCs w:val="28"/>
              </w:rPr>
              <w:t>Hæfni ekki náð.</w:t>
            </w:r>
          </w:p>
          <w:p w14:paraId="22AEA65E" w14:textId="15D75F68" w:rsidR="00507AE9" w:rsidRDefault="47D0951B" w:rsidP="47D0951B">
            <w:pPr>
              <w:rPr>
                <w:color w:val="000000" w:themeColor="text1"/>
                <w:sz w:val="28"/>
                <w:szCs w:val="28"/>
                <w:shd w:val="clear" w:color="auto" w:fill="62A6E9"/>
                <w:lang w:val="en-US"/>
              </w:rPr>
            </w:pPr>
            <w:r w:rsidRPr="47D0951B">
              <w:rPr>
                <w:color w:val="000000" w:themeColor="text1"/>
                <w:sz w:val="28"/>
                <w:szCs w:val="28"/>
              </w:rPr>
              <w:t>Námsmati er ætlað að vera leiðbeinandi fyrir nemendur til að ná settu marki.</w:t>
            </w:r>
          </w:p>
        </w:tc>
      </w:tr>
    </w:tbl>
    <w:p w14:paraId="74559BEE" w14:textId="77777777" w:rsidR="00507AE9" w:rsidRDefault="00507AE9">
      <w:pPr>
        <w:rPr>
          <w:sz w:val="28"/>
          <w:szCs w:val="28"/>
          <w:shd w:val="clear" w:color="auto" w:fill="62A6E9"/>
        </w:rPr>
      </w:pPr>
    </w:p>
    <w:p w14:paraId="134BF851" w14:textId="77777777" w:rsidR="00507AE9" w:rsidRDefault="00507AE9">
      <w:pPr>
        <w:rPr>
          <w:sz w:val="24"/>
          <w:szCs w:val="24"/>
        </w:rPr>
      </w:pPr>
    </w:p>
    <w:sectPr w:rsidR="00507AE9">
      <w:headerReference w:type="default" r:id="rId8"/>
      <w:footerReference w:type="default" r:id="rId9"/>
      <w:pgSz w:w="16838" w:h="11906" w:orient="landscape"/>
      <w:pgMar w:top="851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C177" w14:textId="77777777" w:rsidR="003034AF" w:rsidRDefault="003034AF">
      <w:pPr>
        <w:spacing w:after="0" w:line="240" w:lineRule="auto"/>
      </w:pPr>
      <w:r>
        <w:separator/>
      </w:r>
    </w:p>
  </w:endnote>
  <w:endnote w:type="continuationSeparator" w:id="0">
    <w:p w14:paraId="7EA28320" w14:textId="77777777" w:rsidR="003034AF" w:rsidRDefault="0030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A12F" w14:textId="77777777" w:rsidR="00507AE9" w:rsidRDefault="00383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12AF">
      <w:rPr>
        <w:noProof/>
        <w:color w:val="000000"/>
      </w:rPr>
      <w:t>1</w:t>
    </w:r>
    <w:r>
      <w:rPr>
        <w:color w:val="000000"/>
      </w:rPr>
      <w:fldChar w:fldCharType="end"/>
    </w:r>
  </w:p>
  <w:p w14:paraId="5EDC59AB" w14:textId="77777777" w:rsidR="00507AE9" w:rsidRDefault="00507A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EE89" w14:textId="77777777" w:rsidR="003034AF" w:rsidRDefault="003034AF">
      <w:pPr>
        <w:spacing w:after="0" w:line="240" w:lineRule="auto"/>
      </w:pPr>
      <w:r>
        <w:separator/>
      </w:r>
    </w:p>
  </w:footnote>
  <w:footnote w:type="continuationSeparator" w:id="0">
    <w:p w14:paraId="0DB48342" w14:textId="77777777" w:rsidR="003034AF" w:rsidRDefault="0030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714D" w14:textId="4A9D67AC" w:rsidR="00507AE9" w:rsidRDefault="00383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Ölduselsskóli  bekkjarnámskrá 202</w:t>
    </w:r>
    <w:r w:rsidR="00BF6D56">
      <w:rPr>
        <w:b/>
        <w:sz w:val="24"/>
        <w:szCs w:val="24"/>
      </w:rPr>
      <w:t>5</w:t>
    </w:r>
    <w:r>
      <w:rPr>
        <w:b/>
        <w:color w:val="000000"/>
        <w:sz w:val="24"/>
        <w:szCs w:val="24"/>
      </w:rPr>
      <w:t>-202</w:t>
    </w:r>
    <w:r w:rsidR="00BF6D56">
      <w:rPr>
        <w:b/>
        <w:sz w:val="24"/>
        <w:szCs w:val="24"/>
      </w:rPr>
      <w:t>6</w:t>
    </w:r>
  </w:p>
  <w:p w14:paraId="699C4B1F" w14:textId="77777777" w:rsidR="00507AE9" w:rsidRDefault="00383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24"/>
        <w:szCs w:val="24"/>
      </w:rPr>
      <w:t>2. bekkur  -  íslenska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58MemolHDvDl" int2:id="2ectcTNz">
      <int2:state int2:value="Rejected" int2:type="spell"/>
    </int2:textHash>
    <int2:textHash int2:hashCode="gity5gjaLA0Tew" int2:id="8J89Z04x">
      <int2:state int2:value="Rejected" int2:type="spell"/>
    </int2:textHash>
    <int2:textHash int2:hashCode="pGoGbzQcVnuovr" int2:id="SF8jPfPE">
      <int2:state int2:value="Rejected" int2:type="spell"/>
    </int2:textHash>
    <int2:textHash int2:hashCode="IWs+toKO5WxsRh" int2:id="ff27Q34K">
      <int2:state int2:value="Rejected" int2:type="spell"/>
    </int2:textHash>
    <int2:textHash int2:hashCode="tXBZ1voCmopcWW" int2:id="u5O92drW">
      <int2:state int2:value="Rejected" int2:type="spell"/>
    </int2:textHash>
    <int2:textHash int2:hashCode="uojVBqW2XM+KWH" int2:id="hT2fNhyD">
      <int2:state int2:value="Rejected" int2:type="spell"/>
    </int2:textHash>
    <int2:textHash int2:hashCode="slT4ywLs/UsxFI" int2:id="YBd921l9">
      <int2:state int2:value="Rejected" int2:type="spell"/>
    </int2:textHash>
    <int2:textHash int2:hashCode="BTLZFRKAZ0maSM" int2:id="rCTZ3dQ2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AE4"/>
    <w:multiLevelType w:val="multilevel"/>
    <w:tmpl w:val="B72C97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BB4F97"/>
    <w:multiLevelType w:val="hybridMultilevel"/>
    <w:tmpl w:val="35928F4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5BE"/>
    <w:multiLevelType w:val="multilevel"/>
    <w:tmpl w:val="59629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289C"/>
    <w:multiLevelType w:val="multilevel"/>
    <w:tmpl w:val="54C6B062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4657724"/>
    <w:multiLevelType w:val="multilevel"/>
    <w:tmpl w:val="035ADDB6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623AF4"/>
    <w:multiLevelType w:val="hybridMultilevel"/>
    <w:tmpl w:val="FD94A3C6"/>
    <w:lvl w:ilvl="0" w:tplc="17580A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592E4D"/>
    <w:multiLevelType w:val="multilevel"/>
    <w:tmpl w:val="1624B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67A3EE"/>
    <w:multiLevelType w:val="hybridMultilevel"/>
    <w:tmpl w:val="4B508EB0"/>
    <w:lvl w:ilvl="0" w:tplc="975E9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C5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6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8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E3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2A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6E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9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A0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A4B86"/>
    <w:multiLevelType w:val="hybridMultilevel"/>
    <w:tmpl w:val="4B00B0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66264"/>
    <w:multiLevelType w:val="hybridMultilevel"/>
    <w:tmpl w:val="4564A006"/>
    <w:lvl w:ilvl="0" w:tplc="B00663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0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41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02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06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80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28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C1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8724C"/>
    <w:multiLevelType w:val="hybridMultilevel"/>
    <w:tmpl w:val="5FD623D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5D4AE"/>
    <w:multiLevelType w:val="multilevel"/>
    <w:tmpl w:val="1AD22EDC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06EB3"/>
    <w:multiLevelType w:val="hybridMultilevel"/>
    <w:tmpl w:val="16A2C63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85FDC"/>
    <w:multiLevelType w:val="hybridMultilevel"/>
    <w:tmpl w:val="760E868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2465"/>
    <w:multiLevelType w:val="multilevel"/>
    <w:tmpl w:val="E604E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544E6"/>
    <w:multiLevelType w:val="multilevel"/>
    <w:tmpl w:val="810E6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16069A"/>
    <w:multiLevelType w:val="hybridMultilevel"/>
    <w:tmpl w:val="094E470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549BE"/>
    <w:multiLevelType w:val="hybridMultilevel"/>
    <w:tmpl w:val="754072B0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1A5D7A"/>
    <w:multiLevelType w:val="multilevel"/>
    <w:tmpl w:val="924AB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97E25"/>
    <w:multiLevelType w:val="hybridMultilevel"/>
    <w:tmpl w:val="6096DFB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C4856"/>
    <w:multiLevelType w:val="multilevel"/>
    <w:tmpl w:val="AB8ED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54941328">
    <w:abstractNumId w:val="11"/>
  </w:num>
  <w:num w:numId="2" w16cid:durableId="187641577">
    <w:abstractNumId w:val="9"/>
  </w:num>
  <w:num w:numId="3" w16cid:durableId="1163937155">
    <w:abstractNumId w:val="7"/>
  </w:num>
  <w:num w:numId="4" w16cid:durableId="842740947">
    <w:abstractNumId w:val="15"/>
  </w:num>
  <w:num w:numId="5" w16cid:durableId="1544947222">
    <w:abstractNumId w:val="18"/>
  </w:num>
  <w:num w:numId="6" w16cid:durableId="1870752424">
    <w:abstractNumId w:val="0"/>
  </w:num>
  <w:num w:numId="7" w16cid:durableId="1362510542">
    <w:abstractNumId w:val="4"/>
  </w:num>
  <w:num w:numId="8" w16cid:durableId="610355039">
    <w:abstractNumId w:val="3"/>
  </w:num>
  <w:num w:numId="9" w16cid:durableId="44723333">
    <w:abstractNumId w:val="2"/>
  </w:num>
  <w:num w:numId="10" w16cid:durableId="1542749294">
    <w:abstractNumId w:val="14"/>
  </w:num>
  <w:num w:numId="11" w16cid:durableId="2035228381">
    <w:abstractNumId w:val="6"/>
  </w:num>
  <w:num w:numId="12" w16cid:durableId="1186946303">
    <w:abstractNumId w:val="20"/>
  </w:num>
  <w:num w:numId="13" w16cid:durableId="1997568415">
    <w:abstractNumId w:val="5"/>
  </w:num>
  <w:num w:numId="14" w16cid:durableId="1534028499">
    <w:abstractNumId w:val="13"/>
  </w:num>
  <w:num w:numId="15" w16cid:durableId="391082524">
    <w:abstractNumId w:val="17"/>
  </w:num>
  <w:num w:numId="16" w16cid:durableId="976034927">
    <w:abstractNumId w:val="19"/>
  </w:num>
  <w:num w:numId="17" w16cid:durableId="1687168797">
    <w:abstractNumId w:val="10"/>
  </w:num>
  <w:num w:numId="18" w16cid:durableId="249849806">
    <w:abstractNumId w:val="1"/>
  </w:num>
  <w:num w:numId="19" w16cid:durableId="1185435741">
    <w:abstractNumId w:val="8"/>
  </w:num>
  <w:num w:numId="20" w16cid:durableId="1510679014">
    <w:abstractNumId w:val="12"/>
  </w:num>
  <w:num w:numId="21" w16cid:durableId="11258564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E9"/>
    <w:rsid w:val="001048BB"/>
    <w:rsid w:val="001C496E"/>
    <w:rsid w:val="002547B9"/>
    <w:rsid w:val="00260B3D"/>
    <w:rsid w:val="002D7D35"/>
    <w:rsid w:val="002E1FDA"/>
    <w:rsid w:val="003034AF"/>
    <w:rsid w:val="003222CD"/>
    <w:rsid w:val="00383412"/>
    <w:rsid w:val="00442B5C"/>
    <w:rsid w:val="00483D78"/>
    <w:rsid w:val="004A31A1"/>
    <w:rsid w:val="00507AE9"/>
    <w:rsid w:val="005A1ECC"/>
    <w:rsid w:val="00615A7D"/>
    <w:rsid w:val="00674C60"/>
    <w:rsid w:val="006C12AF"/>
    <w:rsid w:val="007A2617"/>
    <w:rsid w:val="007D25AB"/>
    <w:rsid w:val="007F64A9"/>
    <w:rsid w:val="008951AF"/>
    <w:rsid w:val="008C66DF"/>
    <w:rsid w:val="009013F1"/>
    <w:rsid w:val="00903DFC"/>
    <w:rsid w:val="009C1A0A"/>
    <w:rsid w:val="00A30C1A"/>
    <w:rsid w:val="00A35D65"/>
    <w:rsid w:val="00A97159"/>
    <w:rsid w:val="00AD3439"/>
    <w:rsid w:val="00B71CE6"/>
    <w:rsid w:val="00B92078"/>
    <w:rsid w:val="00BF6D56"/>
    <w:rsid w:val="00C45AE9"/>
    <w:rsid w:val="00CC65A8"/>
    <w:rsid w:val="00D545E8"/>
    <w:rsid w:val="00D87D78"/>
    <w:rsid w:val="00E96892"/>
    <w:rsid w:val="00F8501E"/>
    <w:rsid w:val="07A472C6"/>
    <w:rsid w:val="47D0951B"/>
    <w:rsid w:val="5311A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DA27"/>
  <w15:docId w15:val="{EC2AEDD9-BDA2-4AD4-A4FB-41FD2E7E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s-I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0526F6"/>
  </w:style>
  <w:style w:type="paragraph" w:styleId="Fyrirsgn1">
    <w:name w:val="heading 1"/>
    <w:basedOn w:val="Venjulegur"/>
    <w:next w:val="Venjulegu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260E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yrirsgn3">
    <w:name w:val="heading 3"/>
    <w:basedOn w:val="Venjulegur"/>
    <w:next w:val="Venjulegu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Fyrirsgn4">
    <w:name w:val="heading 4"/>
    <w:basedOn w:val="Venjulegur"/>
    <w:next w:val="Venjulegu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Fyrirsgn5">
    <w:name w:val="heading 5"/>
    <w:basedOn w:val="Venjulegur"/>
    <w:next w:val="Venjulegu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Fyrirsgn6">
    <w:name w:val="heading 6"/>
    <w:basedOn w:val="Venjulegur"/>
    <w:next w:val="Venjulegu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Hnitanettflu">
    <w:name w:val="Table Grid"/>
    <w:basedOn w:val="Tafla-venjuleg"/>
    <w:uiPriority w:val="59"/>
    <w:rsid w:val="00D3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B57893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2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200331"/>
    <w:rPr>
      <w:rFonts w:ascii="Tahoma" w:hAnsi="Tahoma" w:cs="Tahoma"/>
      <w:sz w:val="16"/>
      <w:szCs w:val="16"/>
    </w:rPr>
  </w:style>
  <w:style w:type="paragraph" w:styleId="Suhaus">
    <w:name w:val="header"/>
    <w:basedOn w:val="Venjulegur"/>
    <w:link w:val="SuhausStaf"/>
    <w:uiPriority w:val="99"/>
    <w:unhideWhenUsed/>
    <w:rsid w:val="0005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0526F6"/>
  </w:style>
  <w:style w:type="paragraph" w:styleId="Suftur">
    <w:name w:val="footer"/>
    <w:basedOn w:val="Venjulegur"/>
    <w:link w:val="SufturStaf"/>
    <w:uiPriority w:val="99"/>
    <w:unhideWhenUsed/>
    <w:rsid w:val="0005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0526F6"/>
  </w:style>
  <w:style w:type="paragraph" w:styleId="Enginbil">
    <w:name w:val="No Spacing"/>
    <w:link w:val="EnginbilStaf"/>
    <w:uiPriority w:val="1"/>
    <w:qFormat/>
    <w:rsid w:val="00C15F62"/>
    <w:pPr>
      <w:spacing w:after="0" w:line="240" w:lineRule="auto"/>
    </w:pPr>
    <w:rPr>
      <w:rFonts w:eastAsiaTheme="minorEastAsia"/>
      <w:lang w:eastAsia="is-IS"/>
    </w:rPr>
  </w:style>
  <w:style w:type="character" w:customStyle="1" w:styleId="EnginbilStaf">
    <w:name w:val="Engin bil Staf"/>
    <w:basedOn w:val="Sjlfgefinleturgermlsgreinar"/>
    <w:link w:val="Enginbil"/>
    <w:uiPriority w:val="1"/>
    <w:rsid w:val="00C15F62"/>
    <w:rPr>
      <w:rFonts w:eastAsiaTheme="minorEastAsia"/>
      <w:lang w:eastAsia="is-IS"/>
    </w:rPr>
  </w:style>
  <w:style w:type="paragraph" w:customStyle="1" w:styleId="Default">
    <w:name w:val="Default"/>
    <w:rsid w:val="000F0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260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irtitill">
    <w:name w:val="Subtitle"/>
    <w:basedOn w:val="Venjulegur"/>
    <w:next w:val="Venjulegu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fla-venjuleg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0jguzNWFVoqC+HghN+jzcQfgw==">AMUW2mVHyU9lvXY/FqzN63zZD79wdk/kYG2eu3rG7vaPlV6NZ0RYnZOpf82wPdzjLNGMQ1OdItAmbSc23qVaG+xmwv7V9ZQFl1qPL/js5ph+AePLDySeKq0=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Aðalheiður Diego</dc:creator>
  <cp:keywords/>
  <cp:lastModifiedBy>Sonja Rut Baldursdóttir</cp:lastModifiedBy>
  <cp:revision>26</cp:revision>
  <dcterms:created xsi:type="dcterms:W3CDTF">2025-09-12T00:19:00Z</dcterms:created>
  <dcterms:modified xsi:type="dcterms:W3CDTF">2025-09-29T12:19:00Z</dcterms:modified>
</cp:coreProperties>
</file>